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C54206D" wp14:editId="626CBCDA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Pr="008763C0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13410" w:rsidRPr="008763C0" w:rsidRDefault="00504006" w:rsidP="00504006">
      <w:pPr>
        <w:pStyle w:val="text-justify"/>
        <w:shd w:val="clear" w:color="auto" w:fill="FFFFFF"/>
        <w:tabs>
          <w:tab w:val="left" w:pos="3450"/>
        </w:tabs>
        <w:spacing w:line="276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8763C0">
        <w:rPr>
          <w:rFonts w:ascii="Arial" w:hAnsi="Arial" w:cs="Arial"/>
          <w:b/>
          <w:color w:val="000000"/>
          <w:sz w:val="22"/>
          <w:szCs w:val="22"/>
        </w:rPr>
        <w:tab/>
      </w:r>
    </w:p>
    <w:p w:rsidR="00982DB2" w:rsidRDefault="00982DB2" w:rsidP="008763C0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Trwa nabór wniosków na b</w:t>
      </w:r>
      <w:r w:rsidR="00504006"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ezpłatne wa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kacyjne</w:t>
      </w:r>
    </w:p>
    <w:p w:rsidR="00982DB2" w:rsidRDefault="00982DB2" w:rsidP="008763C0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turnusy rehabilitacyjne </w:t>
      </w:r>
      <w:r w:rsidR="00504006"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dla d</w:t>
      </w:r>
      <w:r w:rsidR="008763C0"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zieci z wadami postawy</w:t>
      </w:r>
    </w:p>
    <w:p w:rsidR="008763C0" w:rsidRPr="008763C0" w:rsidRDefault="008763C0" w:rsidP="008763C0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</w:pPr>
      <w:r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 i chorobami</w:t>
      </w:r>
      <w:r w:rsidR="00504006"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 układu ruchu.</w:t>
      </w:r>
    </w:p>
    <w:p w:rsidR="00504006" w:rsidRDefault="00312EA6" w:rsidP="00504006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UWAGA</w:t>
      </w:r>
      <w:r w:rsidR="00504006"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! Zgłoszenia </w:t>
      </w:r>
      <w:r w:rsid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są przyjmowane </w:t>
      </w:r>
      <w:r w:rsidR="00504006"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do</w:t>
      </w:r>
      <w:r w:rsidR="00982DB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 15 </w:t>
      </w:r>
      <w:r w:rsidR="00504006" w:rsidRPr="008763C0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>maja</w:t>
      </w:r>
      <w:r w:rsidR="00982DB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  <w:t xml:space="preserve"> 2024 r.</w:t>
      </w:r>
    </w:p>
    <w:p w:rsidR="008763C0" w:rsidRPr="008763C0" w:rsidRDefault="008763C0" w:rsidP="00504006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pl-PL"/>
        </w:rPr>
      </w:pPr>
    </w:p>
    <w:p w:rsidR="00504006" w:rsidRPr="008763C0" w:rsidRDefault="00504006" w:rsidP="00504006">
      <w:pPr>
        <w:spacing w:after="0"/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</w:pP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ab/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Oddział Regionalny Kasy Rolniczego Ubezpieczenia Społecznego w Częstochowie </w:t>
      </w:r>
      <w:r w:rsidR="004822FF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informuje o przyjmowaniu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wniosków o skierowanie na wakacyjne turnusy rehabilitacyjne dzieci rolników ubezpieczonych w Kasie, mających schorzenia układu oddechowego, wady </w:t>
      </w:r>
      <w:r w:rsidR="00982DB2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postawy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br/>
        <w:t>i choroby układu ruchu.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Dzieci z terenu województwa śląskiego, będą miały możliwość leczenia i odpoczynku w dwóch ośrodkach CRR KRUS:</w:t>
      </w:r>
    </w:p>
    <w:p w:rsidR="00504006" w:rsidRPr="008763C0" w:rsidRDefault="00504006" w:rsidP="008763C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podopieczni z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wadami postawy i chorobami układu ruchu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przebywać będą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br/>
        <w:t xml:space="preserve">w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Centrum Rehabilitacji Rolników KRUS w Horyńcu Zdroju, w terminie od 2</w:t>
      </w:r>
      <w:r w:rsidR="004822FF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czerwca do </w:t>
      </w:r>
      <w:r w:rsidR="004822FF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13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lipca </w:t>
      </w:r>
      <w:r w:rsidR="004822FF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2024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roku;</w:t>
      </w:r>
    </w:p>
    <w:p w:rsidR="00504006" w:rsidRPr="008763C0" w:rsidRDefault="00504006" w:rsidP="008763C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podopieczni z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chorobami układu oddechowego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przebywać będą w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Centrum Rehabilitacji Rolników KRUS w Iwoniczu Zdroju, w terminie od 1</w:t>
      </w:r>
      <w:r w:rsidR="004822FF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0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lipca do </w:t>
      </w:r>
      <w:r w:rsidR="004822FF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30 lipca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</w:t>
      </w:r>
      <w:r w:rsidR="004822FF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2024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roku.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Wnioski o skierowanie dziecka na turnus rehabilitacyjny można uzyskać w Oddziale Regionalnym KRUS w Częstochowie, Placówkach Terenowych</w:t>
      </w:r>
      <w:r w:rsidR="008763C0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KRUS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lub na stronie internetowej </w:t>
      </w:r>
      <w:r w:rsidR="004822FF">
        <w:rPr>
          <w:rFonts w:ascii="Arial" w:eastAsia="Times New Roman" w:hAnsi="Arial" w:cs="Arial"/>
          <w:bCs/>
          <w:color w:val="000000" w:themeColor="text1"/>
          <w:sz w:val="22"/>
          <w:u w:val="single"/>
          <w:lang w:eastAsia="pl-PL"/>
        </w:rPr>
        <w:t>www.gov.pl/krus.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Wniosek wystawiony przez lekarza podstawowej opieki zdrowotnej lub lekarza specjalistę wraz z załącznikami (</w:t>
      </w:r>
      <w:r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 xml:space="preserve">zał. </w:t>
      </w:r>
      <w:r w:rsidR="00F83A9B"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>n</w:t>
      </w:r>
      <w:r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 xml:space="preserve">r 2 Informacja o stanie zdrowia dziecka, zał. </w:t>
      </w:r>
      <w:r w:rsidR="00F83A9B"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>n</w:t>
      </w:r>
      <w:r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>r 6 Informacje podawane w przypadku pozys</w:t>
      </w:r>
      <w:r w:rsidR="00F83A9B"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>kiwania danych osobowych</w:t>
      </w:r>
      <w:r w:rsidR="00982DB2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 xml:space="preserve"> oraz zał. nr 7 Z</w:t>
      </w:r>
      <w:r w:rsidR="00982DB2">
        <w:rPr>
          <w:rFonts w:ascii="Arial" w:hAnsi="Arial" w:cs="Arial"/>
          <w:i/>
          <w:color w:val="000000" w:themeColor="text1"/>
          <w:sz w:val="22"/>
          <w:shd w:val="clear" w:color="auto" w:fill="FFFFFF"/>
        </w:rPr>
        <w:t>goda</w:t>
      </w:r>
      <w:r w:rsidR="00982DB2" w:rsidRPr="00982DB2">
        <w:rPr>
          <w:rFonts w:ascii="Arial" w:hAnsi="Arial" w:cs="Arial"/>
          <w:i/>
          <w:color w:val="000000" w:themeColor="text1"/>
          <w:sz w:val="22"/>
          <w:shd w:val="clear" w:color="auto" w:fill="FFFFFF"/>
        </w:rPr>
        <w:t xml:space="preserve"> na udzielenie wszelkiej pomocy przedmedycznej i medycznej w sytuacji zagrożenia życia lub zdrowia dziecka</w:t>
      </w:r>
      <w:r w:rsidRPr="008763C0">
        <w:rPr>
          <w:rFonts w:ascii="Arial" w:eastAsia="Times New Roman" w:hAnsi="Arial" w:cs="Arial"/>
          <w:bCs/>
          <w:i/>
          <w:color w:val="000000" w:themeColor="text1"/>
          <w:sz w:val="22"/>
          <w:lang w:eastAsia="pl-PL"/>
        </w:rPr>
        <w:t xml:space="preserve">)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należy złożyć w nieprzekraczalnym terminie do </w:t>
      </w:r>
      <w:r w:rsidR="00982DB2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 xml:space="preserve">15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>maja</w:t>
      </w:r>
      <w:r w:rsidR="004822FF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 xml:space="preserve"> 2024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 xml:space="preserve"> roku.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Przy kierowaniu i kwalifikowaniu dzieci na turnusy rehabilitacyjne muszą zostać spełnione określone warunki:</w:t>
      </w:r>
    </w:p>
    <w:p w:rsidR="00504006" w:rsidRPr="008763C0" w:rsidRDefault="00504006" w:rsidP="008763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Przynaj</w:t>
      </w:r>
      <w:r w:rsidR="00F83A9B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mniej jedno z rodziców (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opiekunów</w:t>
      </w:r>
      <w:r w:rsidR="00F83A9B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prawnych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) musi podlegać ubezpieczeniu społecznemu rolników z mocy ustawy. Jeżeli rolnik ubezpieczony jest na wniosek </w:t>
      </w: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br/>
        <w:t xml:space="preserve">w pełnym zakresie - ubezpieczenie powinno trwać nieprzerwanie co najmniej rok. </w:t>
      </w:r>
    </w:p>
    <w:p w:rsidR="00F83A9B" w:rsidRPr="008763C0" w:rsidRDefault="004822FF" w:rsidP="008763C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W roku 2024</w:t>
      </w:r>
      <w:r w:rsidR="00504006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na turnusy kierowane będą dzieci urodzone w latach 200</w:t>
      </w:r>
      <w:r w:rsidR="00312EA6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9</w:t>
      </w:r>
      <w:r w:rsidR="00504006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</w:t>
      </w:r>
      <w:r w:rsidR="00F83A9B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–</w:t>
      </w:r>
      <w:r w:rsidR="00312EA6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2017</w:t>
      </w:r>
      <w:r w:rsidR="00F83A9B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</w:t>
      </w:r>
    </w:p>
    <w:p w:rsidR="00504006" w:rsidRPr="008763C0" w:rsidRDefault="00F83A9B" w:rsidP="008763C0">
      <w:pPr>
        <w:pStyle w:val="Akapitzlist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(7-15 lat)</w:t>
      </w:r>
      <w:r w:rsidR="00504006"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. 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lastRenderedPageBreak/>
        <w:t>Informujemy, iż:</w:t>
      </w:r>
    </w:p>
    <w:p w:rsidR="00504006" w:rsidRPr="008763C0" w:rsidRDefault="00504006" w:rsidP="008763C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Pierwszeństwo w skierowaniu na turnusy rehabilitacyjne mają dzieci posiadające orzeczenie o niepełnosprawności.</w:t>
      </w:r>
    </w:p>
    <w:p w:rsidR="00504006" w:rsidRPr="008763C0" w:rsidRDefault="00504006" w:rsidP="008763C0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Pobyt na turnusach rehabilitacyjnych jest bezpłatny. </w:t>
      </w:r>
    </w:p>
    <w:p w:rsidR="00504006" w:rsidRPr="008763C0" w:rsidRDefault="00504006" w:rsidP="008763C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Rodzice lub opiekunowie prawni nie ponoszą kosztów związanych z dojazdem dziecka.</w:t>
      </w:r>
    </w:p>
    <w:p w:rsidR="00504006" w:rsidRPr="008763C0" w:rsidRDefault="00504006" w:rsidP="008763C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Dzieci uczestniczące w turnusach ubezpieczone są od następstw nieszczęśliwych wypadków.</w:t>
      </w: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</w:p>
    <w:p w:rsidR="00504006" w:rsidRPr="008763C0" w:rsidRDefault="00504006" w:rsidP="008763C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Szczegółowe informacje w sprawie turnusów rehabilitacyjnych można otrzymać w OR KRUS w Częstochowie, ul. Korczaka 5, Placówkach Terenowych</w:t>
      </w:r>
      <w:r w:rsidR="008763C0"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KRUS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 oraz pod nr tel. </w:t>
      </w:r>
      <w:r w:rsidRPr="008763C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br/>
        <w:t>34 378 85 14.</w:t>
      </w:r>
    </w:p>
    <w:p w:rsidR="00504006" w:rsidRPr="0026218A" w:rsidRDefault="00504006" w:rsidP="00504006">
      <w:pPr>
        <w:shd w:val="clear" w:color="auto" w:fill="FFFFFF"/>
        <w:spacing w:before="240" w:after="240" w:line="360" w:lineRule="auto"/>
        <w:jc w:val="both"/>
        <w:outlineLvl w:val="1"/>
        <w:rPr>
          <w:rFonts w:eastAsia="Times New Roman"/>
          <w:color w:val="000000" w:themeColor="text1"/>
          <w:sz w:val="24"/>
          <w:szCs w:val="24"/>
          <w:lang w:eastAsia="pl-PL"/>
        </w:rPr>
      </w:pPr>
    </w:p>
    <w:p w:rsidR="00504006" w:rsidRPr="00504006" w:rsidRDefault="00504006" w:rsidP="00504006">
      <w:pPr>
        <w:pStyle w:val="text-justify"/>
        <w:shd w:val="clear" w:color="auto" w:fill="FFFFFF"/>
        <w:tabs>
          <w:tab w:val="left" w:pos="3450"/>
        </w:tabs>
        <w:spacing w:line="276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sectPr w:rsidR="00504006" w:rsidRPr="00504006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B97" w:rsidRDefault="00F72B97" w:rsidP="004A436D">
      <w:pPr>
        <w:spacing w:after="0" w:line="240" w:lineRule="auto"/>
      </w:pPr>
      <w:r>
        <w:separator/>
      </w:r>
    </w:p>
  </w:endnote>
  <w:endnote w:type="continuationSeparator" w:id="0">
    <w:p w:rsidR="00F72B97" w:rsidRDefault="00F72B97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B97" w:rsidRDefault="00F72B97" w:rsidP="004A436D">
      <w:pPr>
        <w:spacing w:after="0" w:line="240" w:lineRule="auto"/>
      </w:pPr>
      <w:r>
        <w:separator/>
      </w:r>
    </w:p>
  </w:footnote>
  <w:footnote w:type="continuationSeparator" w:id="0">
    <w:p w:rsidR="00F72B97" w:rsidRDefault="00F72B97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491B4F" w:rsidP="004A436D">
    <w:pPr>
      <w:pStyle w:val="Nagwek"/>
      <w:jc w:val="right"/>
      <w:rPr>
        <w:i/>
      </w:rPr>
    </w:pPr>
    <w:r>
      <w:rPr>
        <w:i/>
      </w:rPr>
      <w:t>Częstochowa, 18</w:t>
    </w:r>
    <w:r w:rsidR="00504006">
      <w:rPr>
        <w:i/>
      </w:rPr>
      <w:t xml:space="preserve"> kwietnia</w:t>
    </w:r>
    <w:r w:rsidR="00382825">
      <w:rPr>
        <w:i/>
      </w:rPr>
      <w:t xml:space="preserve"> </w:t>
    </w:r>
    <w:r w:rsidR="00382825" w:rsidRPr="004A436D">
      <w:rPr>
        <w:i/>
      </w:rPr>
      <w:t>20</w:t>
    </w:r>
    <w:r>
      <w:rPr>
        <w:i/>
      </w:rPr>
      <w:t>24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"/>
  </w:num>
  <w:num w:numId="15">
    <w:abstractNumId w:val="0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12EA6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22FF"/>
    <w:rsid w:val="004851CB"/>
    <w:rsid w:val="00491B4F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7265C"/>
    <w:rsid w:val="00875640"/>
    <w:rsid w:val="008763C0"/>
    <w:rsid w:val="00883646"/>
    <w:rsid w:val="00885413"/>
    <w:rsid w:val="00892A1E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82DB2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208A8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8817E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4A4B-221D-40BD-9DC5-97139D96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2023-04-11T07:27:00Z</cp:lastPrinted>
  <dcterms:created xsi:type="dcterms:W3CDTF">2024-04-18T08:27:00Z</dcterms:created>
  <dcterms:modified xsi:type="dcterms:W3CDTF">2024-04-18T08:27:00Z</dcterms:modified>
</cp:coreProperties>
</file>