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6453" w14:textId="77777777" w:rsidR="00E209C1" w:rsidRDefault="00E209C1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79F2A315" w14:textId="77777777" w:rsidR="00E209C1" w:rsidRDefault="00000000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theme="minorHAnsi"/>
          <w:b/>
          <w:bCs/>
          <w:kern w:val="0"/>
          <w:sz w:val="20"/>
          <w:szCs w:val="20"/>
          <w14:ligatures w14:val="none"/>
        </w:rPr>
        <w:t xml:space="preserve">INFORMACJE DOTYCZĄCE PRZETWARZANIA DANYCH OSOBOWYCH </w:t>
      </w:r>
    </w:p>
    <w:p w14:paraId="6C676226" w14:textId="77777777" w:rsidR="00E209C1" w:rsidRDefault="00000000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14:ligatures w14:val="none"/>
        </w:rPr>
      </w:pPr>
      <w:r>
        <w:rPr>
          <w:rFonts w:eastAsia="Arial" w:cstheme="minorHAnsi"/>
          <w:b/>
          <w:bCs/>
          <w:kern w:val="0"/>
          <w14:ligatures w14:val="none"/>
        </w:rPr>
        <w:t>w związku ze zgłoszeniem do wsparcia z programu „Asystent osobisty osoby z  niepełnosprawnością” edycja 2024</w:t>
      </w:r>
    </w:p>
    <w:p w14:paraId="552D4004" w14:textId="77777777" w:rsidR="00E209C1" w:rsidRDefault="00E209C1">
      <w:pPr>
        <w:widowControl w:val="0"/>
        <w:spacing w:after="0" w:line="240" w:lineRule="auto"/>
        <w:jc w:val="center"/>
        <w:rPr>
          <w:rFonts w:eastAsia="Arial" w:cstheme="minorHAnsi"/>
          <w:b/>
          <w:bCs/>
          <w:kern w:val="0"/>
          <w:sz w:val="24"/>
          <w:szCs w:val="24"/>
          <w14:ligatures w14:val="none"/>
        </w:rPr>
      </w:pPr>
    </w:p>
    <w:p w14:paraId="43FDCF2A" w14:textId="77777777" w:rsidR="00E209C1" w:rsidRDefault="00000000">
      <w:pPr>
        <w:widowControl w:val="0"/>
        <w:spacing w:after="221" w:line="211" w:lineRule="exact"/>
        <w:jc w:val="center"/>
        <w:rPr>
          <w:rFonts w:eastAsia="Arial" w:cstheme="minorHAnsi"/>
          <w:b/>
          <w:bCs/>
          <w:kern w:val="0"/>
          <w:sz w:val="20"/>
          <w:szCs w:val="20"/>
          <w14:ligatures w14:val="none"/>
        </w:rPr>
      </w:pPr>
      <w:r>
        <w:rPr>
          <w:rFonts w:eastAsia="Arial" w:cstheme="minorHAnsi"/>
          <w:b/>
          <w:bCs/>
          <w:kern w:val="0"/>
          <w:sz w:val="20"/>
          <w:szCs w:val="20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 w14:paraId="7B0165CE" w14:textId="77777777" w:rsidR="00E209C1" w:rsidRDefault="00000000">
      <w:pPr>
        <w:widowControl w:val="0"/>
        <w:numPr>
          <w:ilvl w:val="0"/>
          <w:numId w:val="2"/>
        </w:numPr>
        <w:spacing w:before="1" w:after="0" w:line="254" w:lineRule="auto"/>
        <w:ind w:left="321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Administratorem   Pani/Pana  danych   osobowych   jest</w:t>
      </w:r>
      <w:r>
        <w:rPr>
          <w:rFonts w:cstheme="maj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Gminny Ośrodek Pomocy Społecznej w Gilowicach, ul. Strażacka 2, 34-322 Gilowice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tel.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33 865 35 56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, e-mail: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  <w14:ligatures w14:val="none"/>
        </w:rPr>
        <w:t>gops@gilowice.pl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, (</w:t>
      </w:r>
      <w:r>
        <w:rPr>
          <w:rFonts w:eastAsia="Times New Roman" w:cstheme="minorHAnsi"/>
          <w:b/>
          <w:iCs/>
          <w:spacing w:val="5"/>
          <w:kern w:val="0"/>
          <w:sz w:val="20"/>
          <w:szCs w:val="20"/>
          <w14:ligatures w14:val="none"/>
        </w:rPr>
        <w:t>dalej: Administrator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).</w:t>
      </w:r>
    </w:p>
    <w:p w14:paraId="7FAB9115" w14:textId="77777777" w:rsidR="00E209C1" w:rsidRDefault="00000000">
      <w:pPr>
        <w:widowControl w:val="0"/>
        <w:numPr>
          <w:ilvl w:val="0"/>
          <w:numId w:val="2"/>
        </w:numPr>
        <w:spacing w:before="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Może się Pani/Pan kontaktować również z wyznaczonym przez Administratora  inspektorem ochrony danych:</w:t>
      </w:r>
    </w:p>
    <w:p w14:paraId="73E9DF91" w14:textId="77777777" w:rsidR="00E209C1" w:rsidRDefault="00000000">
      <w:pPr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pod adresem e-mail:  </w:t>
      </w:r>
      <w:r>
        <w:rPr>
          <w:rFonts w:eastAsia="Times New Roman" w:cstheme="minorHAnsi"/>
          <w:b/>
          <w:bCs/>
          <w:iCs/>
          <w:spacing w:val="5"/>
          <w:kern w:val="0"/>
          <w:sz w:val="20"/>
          <w:szCs w:val="20"/>
        </w:rPr>
        <w:t>iodo@marwikpoland.pl</w:t>
      </w:r>
    </w:p>
    <w:p w14:paraId="6E32B123" w14:textId="77777777" w:rsidR="00E209C1" w:rsidRDefault="00000000">
      <w:pPr>
        <w:widowControl w:val="0"/>
        <w:numPr>
          <w:ilvl w:val="0"/>
          <w:numId w:val="1"/>
        </w:numPr>
        <w:tabs>
          <w:tab w:val="left" w:pos="851"/>
        </w:tabs>
        <w:spacing w:before="15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listownie: Inspektor ochrony danych -  na adres siedziby Administratora danych.</w:t>
      </w:r>
    </w:p>
    <w:p w14:paraId="29C28879" w14:textId="77777777" w:rsidR="00E209C1" w:rsidRDefault="00000000">
      <w:pPr>
        <w:widowControl w:val="0"/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 w14:paraId="26FA4E12" w14:textId="77777777" w:rsidR="00E209C1" w:rsidRDefault="00000000">
      <w:pPr>
        <w:widowControl w:val="0"/>
        <w:numPr>
          <w:ilvl w:val="0"/>
          <w:numId w:val="2"/>
        </w:numPr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Dane osobowe podane w karcie zgłoszenia będą przetwarzane w celu przeprowadzenia diagnozy potrzeb, przygotowania </w:t>
      </w:r>
      <w:proofErr w:type="spellStart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wnioskU</w:t>
      </w:r>
      <w:proofErr w:type="spellEnd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 i w przypadku uzyskania środków-realizacji programu „Asystent osobisty osoby z niepełnosprawnością” edycja 2024 </w:t>
      </w:r>
    </w:p>
    <w:p w14:paraId="6B91C049" w14:textId="77777777" w:rsidR="00E209C1" w:rsidRDefault="00000000">
      <w:pPr>
        <w:widowControl w:val="0"/>
        <w:numPr>
          <w:ilvl w:val="0"/>
          <w:numId w:val="2"/>
        </w:numPr>
        <w:tabs>
          <w:tab w:val="left" w:pos="851"/>
        </w:tabs>
        <w:spacing w:before="15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Podstawę prawną przetwarzania Pani/Pana  danych stanowią:</w:t>
      </w:r>
    </w:p>
    <w:p w14:paraId="518A8FC1" w14:textId="77777777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– „Asystent osobisty osoby niepełnosprawnościami” – edycja 2024, na podstawie ustawy z dnia 14 lipca 1983 r. o narodowym zasobie archiwalnym i archiwach oraz obowiązującej u Administratora  instrukcji kancelaryjnej;</w:t>
      </w:r>
    </w:p>
    <w:p w14:paraId="4BB9B3DB" w14:textId="77777777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e RODO oraz art. 9 ust. 2 lit. b RODO –  w związku z zdaniami realizowanymi w interesie publicznym w tym do wypełnienia obowiązków w zakresie zabezpieczenia społecznego i ochrony socjalnej wynikającymi z Programu Ministra Rodziny, Pracy i  Polityki  Społecznej „Asystent osobisty osoby niepełnosprawnością” – edycja 2024 na podstawie ustawy z dnia 23 października 2018 r. o Funduszu Solidarnościowym.</w:t>
      </w:r>
    </w:p>
    <w:p w14:paraId="2E35C31C" w14:textId="77777777" w:rsidR="00E209C1" w:rsidRDefault="00000000">
      <w:pPr>
        <w:widowControl w:val="0"/>
        <w:numPr>
          <w:ilvl w:val="1"/>
          <w:numId w:val="1"/>
        </w:numPr>
        <w:spacing w:after="0" w:line="240" w:lineRule="auto"/>
        <w:ind w:left="851" w:hanging="224"/>
        <w:contextualSpacing/>
        <w:jc w:val="both"/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shd w:val="clear" w:color="auto" w:fill="FFFFFF"/>
          <w14:ligatures w14:val="none"/>
        </w:rPr>
        <w:t>art. 6 ust. 1 lit. a RODO – dotyczy Pani/Pana dobrowolnej zgody na przetwarzanie danych do kontaktu,</w:t>
      </w:r>
    </w:p>
    <w:p w14:paraId="5F8AC7E3" w14:textId="77777777" w:rsidR="00E209C1" w:rsidRDefault="00000000">
      <w:pPr>
        <w:widowControl w:val="0"/>
        <w:numPr>
          <w:ilvl w:val="0"/>
          <w:numId w:val="2"/>
        </w:numPr>
        <w:spacing w:after="0" w:line="252" w:lineRule="auto"/>
        <w:ind w:left="284" w:right="15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</w:t>
      </w:r>
      <w:bookmarkStart w:id="0" w:name="_Hlk67955183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Rodziny, Pracy i Polityki Społecznej </w:t>
      </w:r>
      <w:bookmarkEnd w:id="0"/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do celów sprawozdawczych czy kontrolnych, a także podmiotom i instytucjom, których dostęp do danych możliwy jest w oparciu o obowiązujące przepisy prawa.</w:t>
      </w:r>
    </w:p>
    <w:p w14:paraId="6A232A93" w14:textId="77777777" w:rsidR="00E209C1" w:rsidRDefault="00000000">
      <w:pPr>
        <w:widowControl w:val="0"/>
        <w:numPr>
          <w:ilvl w:val="0"/>
          <w:numId w:val="2"/>
        </w:numPr>
        <w:spacing w:after="0" w:line="252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W zakresie w jakim dane przetwarzane są w oparciu o zgodę ma Pani/Pan prawo </w:t>
      </w:r>
      <w:r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do cofnięcia udzielonej zgody </w:t>
      </w: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 w14:paraId="622544CF" w14:textId="77777777" w:rsidR="00E209C1" w:rsidRDefault="00000000">
      <w:pPr>
        <w:widowControl w:val="0"/>
        <w:numPr>
          <w:ilvl w:val="0"/>
          <w:numId w:val="2"/>
        </w:numPr>
        <w:spacing w:before="11" w:after="0" w:line="240" w:lineRule="auto"/>
        <w:ind w:left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Pani/Pana dane osobowe nie podlegają zautomatyzowanemu podejmowaniu decyzji, w tym nie podlegają profilowaniu, o którym mowa w art. 22 ust. 1 i 4 RODO.</w:t>
      </w:r>
    </w:p>
    <w:p w14:paraId="4ACD9942" w14:textId="77777777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284" w:right="183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Przysługuje Pani/Panu:</w:t>
      </w:r>
    </w:p>
    <w:p w14:paraId="4C7D4D92" w14:textId="77777777" w:rsidR="00E209C1" w:rsidRDefault="00000000">
      <w:pPr>
        <w:widowControl w:val="0"/>
        <w:numPr>
          <w:ilvl w:val="1"/>
          <w:numId w:val="2"/>
        </w:numPr>
        <w:tabs>
          <w:tab w:val="left" w:pos="1098"/>
          <w:tab w:val="left" w:pos="1099"/>
        </w:tabs>
        <w:spacing w:before="11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dostępu do swoich danych oraz otrzymania ich kopii;</w:t>
      </w:r>
    </w:p>
    <w:p w14:paraId="7E15B6A6" w14:textId="77777777" w:rsidR="00E209C1" w:rsidRDefault="00000000">
      <w:pPr>
        <w:widowControl w:val="0"/>
        <w:numPr>
          <w:ilvl w:val="1"/>
          <w:numId w:val="2"/>
        </w:numPr>
        <w:tabs>
          <w:tab w:val="left" w:pos="1099"/>
        </w:tabs>
        <w:spacing w:before="48" w:after="0" w:line="240" w:lineRule="auto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sprostowania (poprawiania) swoich danych;</w:t>
      </w:r>
    </w:p>
    <w:p w14:paraId="220CEBA1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ograniczenia przetwarzania danych, przy czym przepisy odrębne mogą wyłączyć możliwość skorzystania z tego prawa,</w:t>
      </w:r>
    </w:p>
    <w:p w14:paraId="64B83390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usunięcia danych, w przypadkach, o których mowa w art. 17 RODO </w:t>
      </w:r>
    </w:p>
    <w:p w14:paraId="099EFE5F" w14:textId="77777777" w:rsidR="00E209C1" w:rsidRDefault="00000000">
      <w:pPr>
        <w:widowControl w:val="0"/>
        <w:numPr>
          <w:ilvl w:val="1"/>
          <w:numId w:val="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prawo do złożenia sprzeciwu </w:t>
      </w:r>
    </w:p>
    <w:p w14:paraId="33913AEF" w14:textId="77777777" w:rsidR="00E209C1" w:rsidRDefault="00000000">
      <w:pPr>
        <w:widowControl w:val="0"/>
        <w:numPr>
          <w:ilvl w:val="1"/>
          <w:numId w:val="2"/>
        </w:numPr>
        <w:tabs>
          <w:tab w:val="left" w:pos="1098"/>
          <w:tab w:val="left" w:pos="1099"/>
        </w:tabs>
        <w:spacing w:before="51" w:after="0" w:line="206" w:lineRule="exact"/>
        <w:ind w:left="851" w:hanging="284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prawo do wniesienia skargi do Prezesa UODO (na adres Prezesa Urzędu Ochrony Danych Osobowych,             ul. Stawki 2, 00 - 193 Warszawa).</w:t>
      </w:r>
    </w:p>
    <w:p w14:paraId="658EB40B" w14:textId="77777777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 xml:space="preserve">Informujemy, że podanie danych jest dobrowolne, przy czym w zakresie o jakim mowa w art. 4 pkt a-b podanie danych jest warunkiem niezbędnym do wzięcia udziału w programie „Asystent osobisty osoby z  niepełnosprawnościami” edycja 2024, zaś w przypadku danych przetwarzanych w oparciu o Pani/Pana zgodę, przekazanie danych jest dobrowolne i nie ma wpływu na rozpatrzenie sprawy, przy czym może utrudnić bezpośredni z Panią/Panem kontakt w związku z rozpatrywaniem sprawy. </w:t>
      </w:r>
    </w:p>
    <w:p w14:paraId="2E9E064E" w14:textId="77777777" w:rsidR="00E209C1" w:rsidRDefault="00000000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Cs/>
          <w:iCs/>
          <w:spacing w:val="5"/>
          <w:kern w:val="0"/>
          <w:sz w:val="20"/>
          <w:szCs w:val="20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  <w:bookmarkStart w:id="1" w:name="_Hlk67954668"/>
      <w:bookmarkEnd w:id="1"/>
    </w:p>
    <w:p w14:paraId="7F649EEC" w14:textId="77777777" w:rsidR="00E209C1" w:rsidRDefault="00E209C1">
      <w:pPr>
        <w:widowControl w:val="0"/>
        <w:spacing w:after="0" w:line="240" w:lineRule="auto"/>
        <w:rPr>
          <w:rFonts w:eastAsia="Times New Roman" w:cstheme="minorHAnsi"/>
          <w:kern w:val="0"/>
          <w:sz w:val="18"/>
          <w:szCs w:val="18"/>
          <w14:ligatures w14:val="none"/>
        </w:rPr>
      </w:pPr>
    </w:p>
    <w:p w14:paraId="5231B39A" w14:textId="77777777" w:rsidR="00E209C1" w:rsidRDefault="00E209C1"/>
    <w:sectPr w:rsidR="00E209C1">
      <w:pgSz w:w="11906" w:h="16838"/>
      <w:pgMar w:top="567" w:right="960" w:bottom="280" w:left="8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445"/>
    <w:multiLevelType w:val="multilevel"/>
    <w:tmpl w:val="B156C010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rFonts w:asciiTheme="minorHAnsi" w:eastAsia="Times New Roman" w:hAnsiTheme="minorHAnsi" w:cstheme="minorHAnsi"/>
        <w:color w:val="auto"/>
        <w:spacing w:val="-1"/>
        <w:w w:val="105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rFonts w:ascii="Times New Roman" w:eastAsia="Times New Roman" w:hAnsi="Times New Roman" w:cs="Times New Roman"/>
        <w:spacing w:val="-1"/>
        <w:w w:val="102"/>
        <w:sz w:val="19"/>
        <w:szCs w:val="19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1" w15:restartNumberingAfterBreak="0">
    <w:nsid w:val="2D570F3B"/>
    <w:multiLevelType w:val="multilevel"/>
    <w:tmpl w:val="DC0A1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E52C87"/>
    <w:multiLevelType w:val="multilevel"/>
    <w:tmpl w:val="EA9040C6"/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</w:lvl>
  </w:abstractNum>
  <w:num w:numId="1" w16cid:durableId="1296105928">
    <w:abstractNumId w:val="0"/>
  </w:num>
  <w:num w:numId="2" w16cid:durableId="1063872109">
    <w:abstractNumId w:val="2"/>
  </w:num>
  <w:num w:numId="3" w16cid:durableId="62797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9C1"/>
    <w:rsid w:val="005A6A89"/>
    <w:rsid w:val="00E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ACFA"/>
  <w15:docId w15:val="{228F4795-FAA0-4534-8B03-AB98B67B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Woźniak</dc:creator>
  <dc:description/>
  <cp:lastModifiedBy>Urszula Miodońska</cp:lastModifiedBy>
  <cp:revision>4</cp:revision>
  <dcterms:created xsi:type="dcterms:W3CDTF">2023-08-21T10:32:00Z</dcterms:created>
  <dcterms:modified xsi:type="dcterms:W3CDTF">2023-08-22T07:04:00Z</dcterms:modified>
  <dc:language>pl-PL</dc:language>
</cp:coreProperties>
</file>